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Advisory Council Meeting Minutes</w:t>
      </w:r>
    </w:p>
    <w:p w:rsidR="00000000" w:rsidDel="00000000" w:rsidP="00000000" w:rsidRDefault="00000000" w:rsidRPr="00000000" w14:paraId="0000000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24, 2023</w:t>
      </w:r>
    </w:p>
    <w:p w:rsidR="00000000" w:rsidDel="00000000" w:rsidP="00000000" w:rsidRDefault="00000000" w:rsidRPr="00000000" w14:paraId="0000000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Called to Order: 3:46pm</w:t>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Present: Diana Vallejo, Ricardo Garza-Gonzalez, Vanessa Hart, Amber Sunday, Leslie Basse, Michelle Fraizer, Deja Gamble, Henry Jaeger, Yasmin Espinoza, Jessica Victoria, Aly Schneidman, Mike Dailey, Rosa Ramirez, Laura Brennand, Vanessa Jones, Ginny Chilton, Ashley LeRue, and Kayla Adams</w:t>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Vallejo reviewed the purpose of CAC and number of members needed.</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Deja Gamble volunteered to be the CAC secretary.</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Hart motioned to approve, Basse seconded</w:t>
      </w:r>
    </w:p>
    <w:p w:rsidR="00000000" w:rsidDel="00000000" w:rsidP="00000000" w:rsidRDefault="00000000" w:rsidRPr="00000000" w14:paraId="00000009">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Enrollment: </w:t>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Projected Enrollment: 360</w:t>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Enrollment (as of 8/24/23): 361</w:t>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Pre-Kindergarten: </w:t>
      </w:r>
      <w:r w:rsidDel="00000000" w:rsidR="00000000" w:rsidRPr="00000000">
        <w:rPr>
          <w:rFonts w:ascii="Times New Roman" w:cs="Times New Roman" w:eastAsia="Times New Roman" w:hAnsi="Times New Roman"/>
          <w:b w:val="1"/>
          <w:sz w:val="24"/>
          <w:szCs w:val="24"/>
          <w:rtl w:val="0"/>
        </w:rPr>
        <w:t xml:space="preserve">14 (Fraizer)</w:t>
      </w:r>
      <w:r w:rsidDel="00000000" w:rsidR="00000000" w:rsidRPr="00000000">
        <w:rPr>
          <w:rFonts w:ascii="Times New Roman" w:cs="Times New Roman" w:eastAsia="Times New Roman" w:hAnsi="Times New Roman"/>
          <w:sz w:val="24"/>
          <w:szCs w:val="24"/>
          <w:rtl w:val="0"/>
        </w:rPr>
        <w:t xml:space="preserve">, 18 *(Shawhan) </w:t>
      </w:r>
    </w:p>
    <w:p w:rsidR="00000000" w:rsidDel="00000000" w:rsidP="00000000" w:rsidRDefault="00000000" w:rsidRPr="00000000" w14:paraId="0000000E">
      <w:pPr>
        <w:spacing w:after="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Pre-kindergarten transfers for ESL are closed to transfers to allow space for students who are zoned for Govalle.</w:t>
      </w:r>
    </w:p>
    <w:p w:rsidR="00000000" w:rsidDel="00000000" w:rsidP="00000000" w:rsidRDefault="00000000" w:rsidRPr="00000000" w14:paraId="0000000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24 (Hart), </w:t>
      </w:r>
      <w:r w:rsidDel="00000000" w:rsidR="00000000" w:rsidRPr="00000000">
        <w:rPr>
          <w:rFonts w:ascii="Times New Roman" w:cs="Times New Roman" w:eastAsia="Times New Roman" w:hAnsi="Times New Roman"/>
          <w:b w:val="1"/>
          <w:sz w:val="24"/>
          <w:szCs w:val="24"/>
          <w:rtl w:val="0"/>
        </w:rPr>
        <w:t xml:space="preserve">21 (Flores)</w:t>
      </w: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Principal Vallejo stated that she will look into getting another teacher, however, there is not another empty classroom downstairs for another class.</w:t>
      </w:r>
    </w:p>
    <w:p w:rsidR="00000000" w:rsidDel="00000000" w:rsidP="00000000" w:rsidRDefault="00000000" w:rsidRPr="00000000" w14:paraId="0000001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16 (Andre), 15 (Gavin), </w:t>
      </w:r>
      <w:r w:rsidDel="00000000" w:rsidR="00000000" w:rsidRPr="00000000">
        <w:rPr>
          <w:rFonts w:ascii="Times New Roman" w:cs="Times New Roman" w:eastAsia="Times New Roman" w:hAnsi="Times New Roman"/>
          <w:b w:val="1"/>
          <w:sz w:val="24"/>
          <w:szCs w:val="24"/>
          <w:rtl w:val="0"/>
        </w:rPr>
        <w:t xml:space="preserve">16 (Mendez)</w:t>
      </w: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21 (Gallagos)</w:t>
      </w:r>
      <w:r w:rsidDel="00000000" w:rsidR="00000000" w:rsidRPr="00000000">
        <w:rPr>
          <w:rFonts w:ascii="Times New Roman" w:cs="Times New Roman" w:eastAsia="Times New Roman" w:hAnsi="Times New Roman"/>
          <w:sz w:val="24"/>
          <w:szCs w:val="24"/>
          <w:rtl w:val="0"/>
        </w:rPr>
        <w:t xml:space="preserve">, 14 (Hosmer), 14 (Reedy)</w:t>
      </w:r>
    </w:p>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18 (Eden), </w:t>
      </w:r>
      <w:r w:rsidDel="00000000" w:rsidR="00000000" w:rsidRPr="00000000">
        <w:rPr>
          <w:rFonts w:ascii="Times New Roman" w:cs="Times New Roman" w:eastAsia="Times New Roman" w:hAnsi="Times New Roman"/>
          <w:b w:val="1"/>
          <w:sz w:val="24"/>
          <w:szCs w:val="24"/>
          <w:rtl w:val="0"/>
        </w:rPr>
        <w:t xml:space="preserve">12 (Ruiz)</w:t>
      </w:r>
      <w:r w:rsidDel="00000000" w:rsidR="00000000" w:rsidRPr="00000000">
        <w:rPr>
          <w:rFonts w:ascii="Times New Roman" w:cs="Times New Roman" w:eastAsia="Times New Roman" w:hAnsi="Times New Roman"/>
          <w:sz w:val="24"/>
          <w:szCs w:val="24"/>
          <w:rtl w:val="0"/>
        </w:rPr>
        <w:t xml:space="preserve">, 18 (Smith)</w:t>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23 (Kerestes), </w:t>
      </w:r>
      <w:r w:rsidDel="00000000" w:rsidR="00000000" w:rsidRPr="00000000">
        <w:rPr>
          <w:rFonts w:ascii="Times New Roman" w:cs="Times New Roman" w:eastAsia="Times New Roman" w:hAnsi="Times New Roman"/>
          <w:b w:val="1"/>
          <w:sz w:val="24"/>
          <w:szCs w:val="24"/>
          <w:rtl w:val="0"/>
        </w:rPr>
        <w:t xml:space="preserve">16 (Ortiz)</w:t>
      </w: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27 (Basse), </w:t>
      </w:r>
      <w:r w:rsidDel="00000000" w:rsidR="00000000" w:rsidRPr="00000000">
        <w:rPr>
          <w:rFonts w:ascii="Times New Roman" w:cs="Times New Roman" w:eastAsia="Times New Roman" w:hAnsi="Times New Roman"/>
          <w:b w:val="1"/>
          <w:sz w:val="24"/>
          <w:szCs w:val="24"/>
          <w:rtl w:val="0"/>
        </w:rPr>
        <w:t xml:space="preserve">18 (Mendoza)</w:t>
      </w:r>
      <w:r w:rsidDel="00000000" w:rsidR="00000000" w:rsidRPr="00000000">
        <w:rPr>
          <w:rtl w:val="0"/>
        </w:rPr>
      </w:r>
    </w:p>
    <w:p w:rsidR="00000000" w:rsidDel="00000000" w:rsidP="00000000" w:rsidRDefault="00000000" w:rsidRPr="00000000" w14:paraId="00000016">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There is one 5</w:t>
      </w:r>
      <w:r w:rsidDel="00000000" w:rsidR="00000000" w:rsidRPr="00000000">
        <w:rPr>
          <w:rFonts w:ascii="Times New Roman" w:cs="Times New Roman" w:eastAsia="Times New Roman" w:hAnsi="Times New Roman"/>
          <w:i w:val="1"/>
          <w:sz w:val="24"/>
          <w:szCs w:val="2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grade teacher vacancy. Principal Vallejo will look into whether another teacher can be hired to split Basse’s class.</w:t>
      </w:r>
    </w:p>
    <w:p w:rsidR="00000000" w:rsidDel="00000000" w:rsidP="00000000" w:rsidRDefault="00000000" w:rsidRPr="00000000" w14:paraId="0000001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Miller (23), Gavan (18)</w:t>
      </w:r>
    </w:p>
    <w:p w:rsidR="00000000" w:rsidDel="00000000" w:rsidP="00000000" w:rsidRDefault="00000000" w:rsidRPr="00000000" w14:paraId="00000018">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There is a 6</w:t>
      </w:r>
      <w:r w:rsidDel="00000000" w:rsidR="00000000" w:rsidRPr="00000000">
        <w:rPr>
          <w:rFonts w:ascii="Times New Roman" w:cs="Times New Roman" w:eastAsia="Times New Roman" w:hAnsi="Times New Roman"/>
          <w:i w:val="1"/>
          <w:sz w:val="24"/>
          <w:szCs w:val="2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grade vacancy but there are not enough students to fill the vacancy.</w:t>
      </w:r>
    </w:p>
    <w:p w:rsidR="00000000" w:rsidDel="00000000" w:rsidP="00000000" w:rsidRDefault="00000000" w:rsidRPr="00000000" w14:paraId="000000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Childhood Special Education: 2</w:t>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Education: 32% of the Govalle population receives special education services. There is one vacancy for a resource teacher, however one was not able to be hired during the summer.</w:t>
      </w:r>
    </w:p>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Leveling will take place the week of August 28, 2023</w:t>
      </w:r>
    </w:p>
    <w:p w:rsidR="00000000" w:rsidDel="00000000" w:rsidP="00000000" w:rsidRDefault="00000000" w:rsidRPr="00000000" w14:paraId="0000001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(Bold</w:t>
      </w:r>
      <w:r w:rsidDel="00000000" w:rsidR="00000000" w:rsidRPr="00000000">
        <w:rPr>
          <w:rFonts w:ascii="Times New Roman" w:cs="Times New Roman" w:eastAsia="Times New Roman" w:hAnsi="Times New Roman"/>
          <w:i w:val="1"/>
          <w:sz w:val="24"/>
          <w:szCs w:val="24"/>
          <w:rtl w:val="0"/>
        </w:rPr>
        <w:t xml:space="preserve"> indicated dual language classroom)</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Staffing</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staff: 55</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Arredondo has been moved to the dyslexia interventionist position.</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still looking to fill the librarian vacancy. </w:t>
      </w:r>
    </w:p>
    <w:p w:rsidR="00000000" w:rsidDel="00000000" w:rsidP="00000000" w:rsidRDefault="00000000" w:rsidRPr="00000000" w14:paraId="0000002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Principal Vallejo is also looking into hiring another half-time or full-time assistant principal so that she and Assistant Principal Mr. Gonzalez can be in the classroom supporting teachers.</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Budget</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Vallejo noted that there was a question regarding the budget last year regarding how money was spent that this school. The 199 (local) budget comes from the school district. The title budget comes from the federal government. The Comp Ed fund is used for field trips. There is a separate budget for Special Education to buy students accommodations such as snacks or sensory toys.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improvement budget: Govalle is an unrated campus. The federal government gave extra money to aid in improvement. The school is planning on using the remanding money in the budget to purchase supplies and to hire substitutes so that special education teachers can receive a planning period.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be noted that the budget was set before Vallejo became the interim principal. Mr. Jaeger asked about the copiers and why we are spending $10,000 on printers. This is set by Headquarters when they give the average amount of money it would cost to run the school. We are waiting for the paperwork to clear for a lunch monitor so that teachers can begin having a duty-free lunch. Principal Vallejo expressed wanting to use Comp Ed funds to pay for buses for Govalle students to see colleges. </w:t>
      </w:r>
    </w:p>
    <w:p w:rsidR="00000000" w:rsidDel="00000000" w:rsidP="00000000" w:rsidRDefault="00000000" w:rsidRPr="00000000" w14:paraId="0000002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Other Discussion</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is moving to having Fridays be college readiness days and is encouraging teachers to wear college shirts. Mondays will be Govalle spirit days.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Amazon wish list was created to support teachers and the supplies they need for their classrooms. A survey was sent to teachers from Jessica Victoria for them to request items.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Roadie Store will be created so that students can buy items with Roadies Bucks. Jessica Victoria asked if businesses could donate money to the school for professional development. Principal Vallejo answered and stated that the best way for businesses to support is to write a check and state what the money is for.</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Vallejo was asked if parents can volunteer to help the school. Parents need to register through APIE and do a background check to sign up. Ms. Espinoza will be sending information on how to register through APIE. Most parents volunteered in the community room or library. Parents can also help in the classroom. Many people have not volunteered in the past few years due to COVID. An idea was proposed to survey the teachers to see what they need help with and survey the parents to see what they can help with. Discussions were had surrounding how to best support teachers with food and what would make them feel good.</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CAC Meetings Dates: September 14, October 12, November 9, January 11, February 8, March 7, April 11</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at 4:48pm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4275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FljIWz0MSZZn2NFbfBIpHOqBsA==">CgMxLjA4AHIhMXdKMENuOGhIa1BsS19QR055cFg4dVpsbVk1SHdFdUZn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2023-08-24T20:50:00Z</dcterms:created>
  <dc:creator>Deja Gamble</dc:creator>
</cp:coreProperties>
</file>